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141" w:rsidRDefault="00C52141" w:rsidP="004904ED">
      <w:pPr>
        <w:widowControl w:val="0"/>
        <w:tabs>
          <w:tab w:val="left" w:pos="360"/>
        </w:tabs>
        <w:jc w:val="center"/>
        <w:rPr>
          <w:rFonts w:ascii="Comic Sans MS" w:hAnsi="Comic Sans MS" w:cs="Arial"/>
          <w:b/>
          <w:i/>
          <w:snapToGrid w:val="0"/>
          <w:w w:val="90"/>
          <w:sz w:val="32"/>
          <w:szCs w:val="32"/>
        </w:rPr>
      </w:pPr>
      <w:r>
        <w:rPr>
          <w:noProof/>
        </w:rPr>
        <w:drawing>
          <wp:inline distT="0" distB="0" distL="0" distR="0" wp14:anchorId="6870F048" wp14:editId="4FBEEE12">
            <wp:extent cx="6120130" cy="544773"/>
            <wp:effectExtent l="0" t="0" r="0" b="8255"/>
            <wp:docPr id="3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C7" w:rsidRPr="002E691B" w:rsidRDefault="00C52141" w:rsidP="00EB3FC7">
      <w:pPr>
        <w:widowControl w:val="0"/>
        <w:tabs>
          <w:tab w:val="left" w:pos="360"/>
        </w:tabs>
        <w:jc w:val="center"/>
        <w:rPr>
          <w:i/>
          <w:snapToGrid w:val="0"/>
          <w:sz w:val="36"/>
          <w:szCs w:val="36"/>
        </w:rPr>
      </w:pPr>
      <w:r w:rsidRPr="002E691B">
        <w:rPr>
          <w:sz w:val="36"/>
          <w:szCs w:val="36"/>
        </w:rPr>
        <w:object w:dxaOrig="6554" w:dyaOrig="8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81pt" o:ole="" fillcolor="window">
            <v:imagedata r:id="rId6" o:title=""/>
          </v:shape>
          <o:OLEObject Type="Embed" ProgID="MSPhotoEd.3" ShapeID="_x0000_i1025" DrawAspect="Content" ObjectID="_1825659527" r:id="rId7"/>
        </w:object>
      </w:r>
      <w:r w:rsidR="00EB3FC7" w:rsidRPr="002E691B">
        <w:rPr>
          <w:b/>
          <w:i/>
          <w:snapToGrid w:val="0"/>
          <w:w w:val="90"/>
          <w:sz w:val="36"/>
          <w:szCs w:val="36"/>
        </w:rPr>
        <w:t>COMUNE DI MONTECATINI TERME</w:t>
      </w:r>
    </w:p>
    <w:p w:rsidR="00EB3FC7" w:rsidRPr="002E691B" w:rsidRDefault="00EB3FC7" w:rsidP="002E691B">
      <w:pPr>
        <w:widowControl w:val="0"/>
        <w:spacing w:before="120"/>
        <w:jc w:val="center"/>
        <w:rPr>
          <w:snapToGrid w:val="0"/>
        </w:rPr>
      </w:pPr>
      <w:r w:rsidRPr="002E691B">
        <w:rPr>
          <w:snapToGrid w:val="0"/>
        </w:rPr>
        <w:t>Provincia di Pistoia</w:t>
      </w:r>
    </w:p>
    <w:p w:rsidR="00EB3FC7" w:rsidRPr="002E691B" w:rsidRDefault="00EB3FC7" w:rsidP="002E691B">
      <w:pPr>
        <w:pStyle w:val="Titolo2"/>
        <w:spacing w:before="120"/>
        <w:rPr>
          <w:rFonts w:ascii="Times New Roman" w:hAnsi="Times New Roman"/>
          <w:b w:val="0"/>
          <w:sz w:val="24"/>
          <w:szCs w:val="24"/>
        </w:rPr>
      </w:pPr>
      <w:r w:rsidRPr="002E691B">
        <w:rPr>
          <w:rFonts w:ascii="Times New Roman" w:hAnsi="Times New Roman"/>
          <w:b w:val="0"/>
          <w:sz w:val="24"/>
          <w:szCs w:val="24"/>
        </w:rPr>
        <w:t>Viale Verdi n. 46 - C.A.P.  51016 - C.F. 00181660473</w:t>
      </w:r>
    </w:p>
    <w:p w:rsidR="00EB3FC7" w:rsidRPr="002E691B" w:rsidRDefault="00EB3FC7" w:rsidP="002E691B">
      <w:pPr>
        <w:widowControl w:val="0"/>
        <w:spacing w:before="120"/>
        <w:jc w:val="center"/>
        <w:rPr>
          <w:b/>
          <w:snapToGrid w:val="0"/>
        </w:rPr>
      </w:pPr>
      <w:r w:rsidRPr="002E691B">
        <w:rPr>
          <w:b/>
          <w:snapToGrid w:val="0"/>
        </w:rPr>
        <w:t>******************</w:t>
      </w:r>
    </w:p>
    <w:p w:rsidR="002E691B" w:rsidRPr="002E691B" w:rsidRDefault="002E691B" w:rsidP="002E691B">
      <w:pPr>
        <w:pStyle w:val="Titolo5"/>
        <w:spacing w:before="120"/>
        <w:rPr>
          <w:rFonts w:ascii="Times New Roman" w:hAnsi="Times New Roman"/>
          <w:b w:val="0"/>
          <w:sz w:val="28"/>
          <w:szCs w:val="28"/>
        </w:rPr>
      </w:pPr>
      <w:r w:rsidRPr="002E691B">
        <w:rPr>
          <w:rFonts w:ascii="Times New Roman" w:hAnsi="Times New Roman"/>
          <w:b w:val="0"/>
          <w:sz w:val="28"/>
          <w:szCs w:val="28"/>
        </w:rPr>
        <w:t xml:space="preserve">“Settore </w:t>
      </w:r>
      <w:r w:rsidR="00E45F0B">
        <w:rPr>
          <w:rFonts w:ascii="Times New Roman" w:hAnsi="Times New Roman"/>
          <w:b w:val="0"/>
          <w:sz w:val="28"/>
          <w:szCs w:val="28"/>
        </w:rPr>
        <w:t>Servizi Sociali, Scolastici, Cultura, Turismo</w:t>
      </w:r>
      <w:r w:rsidRPr="002E691B">
        <w:rPr>
          <w:rFonts w:ascii="Times New Roman" w:hAnsi="Times New Roman"/>
          <w:b w:val="0"/>
          <w:sz w:val="28"/>
          <w:szCs w:val="28"/>
        </w:rPr>
        <w:t>”</w:t>
      </w:r>
    </w:p>
    <w:p w:rsidR="00140945" w:rsidRPr="00140945" w:rsidRDefault="00140945" w:rsidP="00140945">
      <w:pPr>
        <w:spacing w:before="120"/>
        <w:jc w:val="center"/>
        <w:rPr>
          <w:b/>
        </w:rPr>
      </w:pPr>
      <w:r w:rsidRPr="002E691B">
        <w:rPr>
          <w:b/>
        </w:rPr>
        <w:t>CONFERENZA ZONALE</w:t>
      </w:r>
      <w:r>
        <w:rPr>
          <w:b/>
        </w:rPr>
        <w:t xml:space="preserve"> PER </w:t>
      </w:r>
      <w:r w:rsidRPr="002E691B">
        <w:rPr>
          <w:b/>
        </w:rPr>
        <w:t xml:space="preserve">L’EDUCAZIONE E </w:t>
      </w:r>
      <w:r>
        <w:rPr>
          <w:b/>
        </w:rPr>
        <w:t>L’</w:t>
      </w:r>
      <w:r w:rsidRPr="002E691B">
        <w:rPr>
          <w:b/>
        </w:rPr>
        <w:t>ISTRUZIONE VALDINIEVOLE</w:t>
      </w:r>
      <w:r w:rsidRPr="002E691B">
        <w:rPr>
          <w:w w:val="90"/>
          <w:sz w:val="18"/>
        </w:rPr>
        <w:tab/>
      </w:r>
    </w:p>
    <w:p w:rsidR="002E691B" w:rsidRPr="002E691B" w:rsidRDefault="00140945" w:rsidP="002E691B">
      <w:pPr>
        <w:spacing w:before="120"/>
        <w:jc w:val="center"/>
        <w:rPr>
          <w:b/>
          <w:w w:val="90"/>
        </w:rPr>
      </w:pPr>
      <w:r>
        <w:t>Coordinatore</w:t>
      </w:r>
      <w:r w:rsidR="002E691B" w:rsidRPr="002E691B">
        <w:t xml:space="preserve">: dott.ssa Lilia Bagnoli  </w:t>
      </w:r>
    </w:p>
    <w:p w:rsidR="002E691B" w:rsidRPr="002E691B" w:rsidRDefault="002E691B" w:rsidP="002E691B">
      <w:pPr>
        <w:widowControl w:val="0"/>
        <w:spacing w:before="120"/>
        <w:jc w:val="center"/>
        <w:rPr>
          <w:snapToGrid w:val="0"/>
        </w:rPr>
      </w:pPr>
      <w:r w:rsidRPr="002E691B">
        <w:rPr>
          <w:w w:val="90"/>
          <w:bdr w:val="single" w:sz="4" w:space="0" w:color="auto" w:frame="1"/>
        </w:rPr>
        <w:t xml:space="preserve">  pistruzione@comune.montecatini-terme.pt.it</w:t>
      </w:r>
      <w:r w:rsidRPr="002E691B">
        <w:rPr>
          <w:w w:val="90"/>
        </w:rPr>
        <w:tab/>
      </w:r>
    </w:p>
    <w:p w:rsidR="00EB3FC7" w:rsidRPr="002E691B" w:rsidRDefault="00EB3FC7" w:rsidP="00EB3FC7">
      <w:pPr>
        <w:pBdr>
          <w:bottom w:val="single" w:sz="4" w:space="1" w:color="auto"/>
        </w:pBdr>
        <w:rPr>
          <w:w w:val="90"/>
          <w:sz w:val="16"/>
          <w:szCs w:val="16"/>
        </w:rPr>
      </w:pPr>
    </w:p>
    <w:p w:rsidR="000A31DA" w:rsidRPr="00D9526E" w:rsidRDefault="000A31DA" w:rsidP="002E691B">
      <w:pPr>
        <w:pStyle w:val="NormaleWeb"/>
        <w:spacing w:before="0" w:beforeAutospacing="0" w:after="0" w:afterAutospacing="0"/>
        <w:ind w:firstLine="708"/>
        <w:jc w:val="both"/>
        <w:rPr>
          <w:iCs/>
        </w:rPr>
      </w:pPr>
    </w:p>
    <w:p w:rsidR="004904ED" w:rsidRPr="003B1249" w:rsidRDefault="004904ED" w:rsidP="002E691B">
      <w:pPr>
        <w:pStyle w:val="Titolo2"/>
        <w:shd w:val="clear" w:color="auto" w:fill="FFFFFF"/>
        <w:rPr>
          <w:rFonts w:ascii="Times New Roman" w:eastAsiaTheme="minorHAnsi" w:hAnsi="Times New Roman"/>
          <w:iCs/>
          <w:snapToGrid/>
          <w:sz w:val="24"/>
          <w:szCs w:val="24"/>
        </w:rPr>
      </w:pPr>
      <w:r w:rsidRPr="003B1249">
        <w:rPr>
          <w:rFonts w:ascii="Times New Roman" w:eastAsiaTheme="minorHAnsi" w:hAnsi="Times New Roman"/>
          <w:iCs/>
          <w:snapToGrid/>
          <w:sz w:val="24"/>
          <w:szCs w:val="24"/>
        </w:rPr>
        <w:t>Progetti Educa</w:t>
      </w:r>
      <w:r w:rsidR="00E45F0B">
        <w:rPr>
          <w:rFonts w:ascii="Times New Roman" w:eastAsiaTheme="minorHAnsi" w:hAnsi="Times New Roman"/>
          <w:iCs/>
          <w:snapToGrid/>
          <w:sz w:val="24"/>
          <w:szCs w:val="24"/>
        </w:rPr>
        <w:t>tivi Zonali, programmazione 2025</w:t>
      </w:r>
      <w:r w:rsidRPr="003B1249">
        <w:rPr>
          <w:rFonts w:ascii="Times New Roman" w:eastAsiaTheme="minorHAnsi" w:hAnsi="Times New Roman"/>
          <w:iCs/>
          <w:snapToGrid/>
          <w:sz w:val="24"/>
          <w:szCs w:val="24"/>
        </w:rPr>
        <w:t xml:space="preserve"> </w:t>
      </w:r>
      <w:r w:rsidR="003B1249" w:rsidRPr="003B1249">
        <w:rPr>
          <w:rFonts w:ascii="Times New Roman" w:eastAsiaTheme="minorHAnsi" w:hAnsi="Times New Roman"/>
          <w:iCs/>
          <w:snapToGrid/>
          <w:sz w:val="24"/>
          <w:szCs w:val="24"/>
        </w:rPr>
        <w:t>–</w:t>
      </w:r>
      <w:r w:rsidR="00E45F0B">
        <w:rPr>
          <w:rFonts w:ascii="Times New Roman" w:eastAsiaTheme="minorHAnsi" w:hAnsi="Times New Roman"/>
          <w:iCs/>
          <w:snapToGrid/>
          <w:sz w:val="24"/>
          <w:szCs w:val="24"/>
        </w:rPr>
        <w:t xml:space="preserve"> 2026</w:t>
      </w:r>
      <w:r w:rsidR="003B1249" w:rsidRPr="003B1249">
        <w:rPr>
          <w:rFonts w:ascii="Times New Roman" w:eastAsiaTheme="minorHAnsi" w:hAnsi="Times New Roman"/>
          <w:iCs/>
          <w:snapToGrid/>
          <w:sz w:val="24"/>
          <w:szCs w:val="24"/>
        </w:rPr>
        <w:t xml:space="preserve"> con il sostegno dell’Unione Europea</w:t>
      </w:r>
    </w:p>
    <w:p w:rsidR="004904ED" w:rsidRPr="00D9526E" w:rsidRDefault="004904ED" w:rsidP="002E691B">
      <w:pPr>
        <w:pStyle w:val="NormaleWeb"/>
        <w:spacing w:before="0" w:beforeAutospacing="0" w:after="0" w:afterAutospacing="0"/>
        <w:ind w:firstLine="708"/>
        <w:jc w:val="center"/>
        <w:rPr>
          <w:iCs/>
        </w:rPr>
      </w:pPr>
    </w:p>
    <w:p w:rsidR="000A31DA" w:rsidRPr="002E691B" w:rsidRDefault="00E45F0B" w:rsidP="006042B7">
      <w:pPr>
        <w:pStyle w:val="NormaleWeb"/>
        <w:spacing w:before="0" w:beforeAutospacing="0" w:after="0" w:afterAutospacing="0"/>
        <w:jc w:val="both"/>
        <w:rPr>
          <w:iCs/>
        </w:rPr>
      </w:pPr>
      <w:r>
        <w:rPr>
          <w:iCs/>
        </w:rPr>
        <w:t>Nel mese di novembre</w:t>
      </w:r>
      <w:r w:rsidR="000A31DA" w:rsidRPr="002E691B">
        <w:rPr>
          <w:iCs/>
        </w:rPr>
        <w:t xml:space="preserve"> sono partiti i primi laboratori relativi ai Progetti Educativi Zonali </w:t>
      </w:r>
      <w:r w:rsidR="00513637" w:rsidRPr="002E691B">
        <w:rPr>
          <w:iCs/>
        </w:rPr>
        <w:t xml:space="preserve">(PEZ) </w:t>
      </w:r>
      <w:r w:rsidR="000A31DA" w:rsidRPr="002E691B">
        <w:rPr>
          <w:iCs/>
        </w:rPr>
        <w:t>per l'</w:t>
      </w:r>
      <w:r w:rsidR="00140945">
        <w:rPr>
          <w:iCs/>
        </w:rPr>
        <w:t>anno educativo e scolastico 2024/2025</w:t>
      </w:r>
      <w:r w:rsidR="000A31DA" w:rsidRPr="002E691B">
        <w:rPr>
          <w:iCs/>
        </w:rPr>
        <w:t> negli 11 istituti comprensivi della Valdinievole</w:t>
      </w:r>
      <w:r w:rsidR="00763CE3" w:rsidRPr="002E691B">
        <w:rPr>
          <w:iCs/>
        </w:rPr>
        <w:t xml:space="preserve"> (Chini di Montecatini, Andreotti</w:t>
      </w:r>
      <w:r w:rsidR="00531561" w:rsidRPr="002E691B">
        <w:rPr>
          <w:iCs/>
        </w:rPr>
        <w:t xml:space="preserve"> di Pescia, </w:t>
      </w:r>
      <w:r w:rsidR="00763CE3" w:rsidRPr="002E691B">
        <w:rPr>
          <w:iCs/>
        </w:rPr>
        <w:t>Montalcini di Pescia</w:t>
      </w:r>
      <w:r w:rsidR="00531561" w:rsidRPr="002E691B">
        <w:rPr>
          <w:iCs/>
        </w:rPr>
        <w:t>-Uzzano</w:t>
      </w:r>
      <w:r w:rsidR="00763CE3" w:rsidRPr="002E691B">
        <w:rPr>
          <w:iCs/>
        </w:rPr>
        <w:t xml:space="preserve">, Salutati-Cavalcanti di Buggiano, </w:t>
      </w:r>
      <w:r w:rsidR="00531561" w:rsidRPr="002E691B">
        <w:rPr>
          <w:iCs/>
        </w:rPr>
        <w:t xml:space="preserve">Galilei di Pieve a Nievole, </w:t>
      </w:r>
      <w:r w:rsidR="00763CE3" w:rsidRPr="002E691B">
        <w:rPr>
          <w:iCs/>
        </w:rPr>
        <w:t>Caponnetto e Iozzelli di Monsummano Terme, Don Milani di Ponte Buggianese</w:t>
      </w:r>
      <w:r w:rsidR="00531561" w:rsidRPr="002E691B">
        <w:rPr>
          <w:iCs/>
        </w:rPr>
        <w:t>-Chiesina Uzzanese</w:t>
      </w:r>
      <w:r w:rsidR="00763CE3" w:rsidRPr="002E691B">
        <w:rPr>
          <w:iCs/>
        </w:rPr>
        <w:t>, Pasquini di Massa e Cozzile, Ferrucci di Larciano, Berni di Lampore</w:t>
      </w:r>
      <w:r w:rsidR="00531561" w:rsidRPr="002E691B">
        <w:rPr>
          <w:iCs/>
        </w:rPr>
        <w:t xml:space="preserve">cchio) </w:t>
      </w:r>
      <w:r w:rsidR="000A31DA" w:rsidRPr="002E691B">
        <w:rPr>
          <w:iCs/>
        </w:rPr>
        <w:t>e nei seguenti istituti superiori:</w:t>
      </w:r>
    </w:p>
    <w:p w:rsidR="000A31DA" w:rsidRPr="00B71505" w:rsidRDefault="0090056A" w:rsidP="000A31DA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 w:rsidRPr="00B71505">
        <w:t xml:space="preserve">Istituto Professionale di Stato Martini per l’enogastronomia e l’ospitalità alberghiera </w:t>
      </w:r>
      <w:r w:rsidRPr="00B71505">
        <w:rPr>
          <w:iCs/>
        </w:rPr>
        <w:t>di Montecatini Terme;</w:t>
      </w:r>
    </w:p>
    <w:p w:rsidR="00E45F0B" w:rsidRDefault="00E45F0B" w:rsidP="000A31DA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>
        <w:rPr>
          <w:iCs/>
        </w:rPr>
        <w:t xml:space="preserve">Liceo </w:t>
      </w:r>
      <w:proofErr w:type="spellStart"/>
      <w:r>
        <w:rPr>
          <w:iCs/>
        </w:rPr>
        <w:t>Coluccio</w:t>
      </w:r>
      <w:proofErr w:type="spellEnd"/>
      <w:r>
        <w:rPr>
          <w:iCs/>
        </w:rPr>
        <w:t xml:space="preserve"> Salutati Montecatini Terme</w:t>
      </w:r>
      <w:r w:rsidR="00487F04">
        <w:rPr>
          <w:iCs/>
        </w:rPr>
        <w:t>;</w:t>
      </w:r>
    </w:p>
    <w:p w:rsidR="000A31DA" w:rsidRDefault="0090056A" w:rsidP="000A31DA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 w:rsidRPr="00B71505">
        <w:rPr>
          <w:iCs/>
        </w:rPr>
        <w:t>Liceo Lorenzini di Pescia;</w:t>
      </w:r>
    </w:p>
    <w:p w:rsidR="00E45F0B" w:rsidRPr="00B71505" w:rsidRDefault="00E45F0B" w:rsidP="000A31DA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>
        <w:rPr>
          <w:iCs/>
        </w:rPr>
        <w:t>Istituto Agrario di Pescia;</w:t>
      </w:r>
    </w:p>
    <w:p w:rsidR="000A31DA" w:rsidRPr="00B71505" w:rsidRDefault="0090056A" w:rsidP="000A31DA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 w:rsidRPr="00B71505">
        <w:t>I.S.I.S. Sismondi-Pacinotti</w:t>
      </w:r>
      <w:r w:rsidRPr="00B71505">
        <w:rPr>
          <w:iCs/>
        </w:rPr>
        <w:t xml:space="preserve"> di Pescia:</w:t>
      </w:r>
    </w:p>
    <w:p w:rsidR="00FB156E" w:rsidRPr="00B71505" w:rsidRDefault="0090056A" w:rsidP="006042B7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iCs/>
        </w:rPr>
      </w:pPr>
      <w:r w:rsidRPr="00B71505">
        <w:rPr>
          <w:rFonts w:eastAsia="Arial"/>
        </w:rPr>
        <w:t xml:space="preserve">Istituto Tecnico Statale Marchi-Forti </w:t>
      </w:r>
      <w:r w:rsidRPr="00B71505">
        <w:rPr>
          <w:iCs/>
        </w:rPr>
        <w:t>di Pescia- Monsummano Terme;</w:t>
      </w:r>
    </w:p>
    <w:p w:rsidR="000A31DA" w:rsidRPr="002E691B" w:rsidRDefault="00487F04" w:rsidP="006042B7">
      <w:pPr>
        <w:pStyle w:val="NormaleWeb"/>
        <w:spacing w:before="0" w:beforeAutospacing="0" w:after="0" w:afterAutospacing="0"/>
        <w:jc w:val="both"/>
        <w:rPr>
          <w:iCs/>
        </w:rPr>
      </w:pPr>
      <w:r>
        <w:rPr>
          <w:b/>
          <w:iCs/>
        </w:rPr>
        <w:t xml:space="preserve">tutti e </w:t>
      </w:r>
      <w:r w:rsidR="00E45F0B">
        <w:rPr>
          <w:b/>
          <w:iCs/>
        </w:rPr>
        <w:t>17</w:t>
      </w:r>
      <w:r w:rsidR="000A31DA" w:rsidRPr="002E691B">
        <w:rPr>
          <w:iCs/>
        </w:rPr>
        <w:t xml:space="preserve"> </w:t>
      </w:r>
      <w:r>
        <w:rPr>
          <w:iCs/>
        </w:rPr>
        <w:t xml:space="preserve">gli </w:t>
      </w:r>
      <w:r w:rsidR="000A31DA" w:rsidRPr="002E691B">
        <w:rPr>
          <w:iCs/>
        </w:rPr>
        <w:t>istituti scolastici</w:t>
      </w:r>
      <w:r>
        <w:rPr>
          <w:iCs/>
        </w:rPr>
        <w:t xml:space="preserve"> della Valdinievole</w:t>
      </w:r>
      <w:bookmarkStart w:id="0" w:name="_GoBack"/>
      <w:bookmarkEnd w:id="0"/>
      <w:r w:rsidR="000A31DA" w:rsidRPr="002E691B">
        <w:rPr>
          <w:iCs/>
        </w:rPr>
        <w:t xml:space="preserve">, </w:t>
      </w:r>
      <w:r w:rsidR="00D9526E">
        <w:rPr>
          <w:iCs/>
        </w:rPr>
        <w:t xml:space="preserve">più di </w:t>
      </w:r>
      <w:r w:rsidR="00E45F0B">
        <w:rPr>
          <w:b/>
          <w:iCs/>
        </w:rPr>
        <w:t>10</w:t>
      </w:r>
      <w:r w:rsidR="00D9526E" w:rsidRPr="00D9526E">
        <w:rPr>
          <w:b/>
          <w:iCs/>
        </w:rPr>
        <w:t>.000</w:t>
      </w:r>
      <w:r w:rsidR="00D9526E">
        <w:rPr>
          <w:iCs/>
        </w:rPr>
        <w:t xml:space="preserve"> alunni e studenti coinvolti, </w:t>
      </w:r>
      <w:r w:rsidR="00E45F0B">
        <w:rPr>
          <w:b/>
          <w:iCs/>
        </w:rPr>
        <w:t>514</w:t>
      </w:r>
      <w:r w:rsidR="000A31DA" w:rsidRPr="002E691B">
        <w:rPr>
          <w:iCs/>
        </w:rPr>
        <w:t xml:space="preserve"> laboratori, </w:t>
      </w:r>
      <w:r w:rsidR="00140945">
        <w:rPr>
          <w:b/>
          <w:iCs/>
        </w:rPr>
        <w:t>5.105</w:t>
      </w:r>
      <w:r w:rsidR="000A31DA" w:rsidRPr="002E691B">
        <w:rPr>
          <w:iCs/>
        </w:rPr>
        <w:t xml:space="preserve"> ore di laboratorio, </w:t>
      </w:r>
      <w:r w:rsidR="001F1B2C" w:rsidRPr="002E691B">
        <w:rPr>
          <w:iCs/>
        </w:rPr>
        <w:t xml:space="preserve">per un valore di </w:t>
      </w:r>
      <w:r w:rsidR="001F1B2C" w:rsidRPr="002E691B">
        <w:rPr>
          <w:b/>
          <w:iCs/>
        </w:rPr>
        <w:t>€</w:t>
      </w:r>
      <w:r w:rsidR="001F1B2C" w:rsidRPr="002E691B">
        <w:rPr>
          <w:iCs/>
        </w:rPr>
        <w:t xml:space="preserve"> </w:t>
      </w:r>
      <w:r w:rsidR="00E45F0B" w:rsidRPr="00E45F0B">
        <w:rPr>
          <w:b/>
        </w:rPr>
        <w:t>232.462,00</w:t>
      </w:r>
      <w:r w:rsidR="001F1B2C" w:rsidRPr="002E691B">
        <w:rPr>
          <w:iCs/>
        </w:rPr>
        <w:t>, finanziati con</w:t>
      </w:r>
      <w:r w:rsidR="000A31DA" w:rsidRPr="002E691B">
        <w:rPr>
          <w:iCs/>
        </w:rPr>
        <w:t xml:space="preserve"> decreto </w:t>
      </w:r>
      <w:r w:rsidR="008E5B8E" w:rsidRPr="002E691B">
        <w:rPr>
          <w:iCs/>
        </w:rPr>
        <w:t xml:space="preserve">della Regione Toscana </w:t>
      </w:r>
      <w:r w:rsidR="000A31DA" w:rsidRPr="002E691B">
        <w:rPr>
          <w:iCs/>
        </w:rPr>
        <w:t xml:space="preserve">n. </w:t>
      </w:r>
      <w:r w:rsidR="00E45F0B">
        <w:rPr>
          <w:iCs/>
        </w:rPr>
        <w:t>19963 del 16 settembre 2025</w:t>
      </w:r>
      <w:r w:rsidR="000A31DA" w:rsidRPr="002E691B">
        <w:rPr>
          <w:iCs/>
        </w:rPr>
        <w:t>.</w:t>
      </w:r>
    </w:p>
    <w:p w:rsidR="004904ED" w:rsidRPr="002E691B" w:rsidRDefault="000A31DA" w:rsidP="006042B7">
      <w:pPr>
        <w:pStyle w:val="Normale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>Il progetto zonale è stato presentato da Montecatini Terme, Comune capofila della Zona Valdinievole, il</w:t>
      </w:r>
      <w:r w:rsidR="004904ED" w:rsidRPr="002E691B">
        <w:rPr>
          <w:iCs/>
        </w:rPr>
        <w:t xml:space="preserve"> </w:t>
      </w:r>
      <w:r w:rsidR="00BC0DA6">
        <w:rPr>
          <w:iCs/>
        </w:rPr>
        <w:t>26</w:t>
      </w:r>
      <w:r w:rsidR="00140945">
        <w:rPr>
          <w:iCs/>
        </w:rPr>
        <w:t xml:space="preserve"> </w:t>
      </w:r>
      <w:r w:rsidR="00BC0DA6">
        <w:rPr>
          <w:iCs/>
        </w:rPr>
        <w:t>giugno 2025</w:t>
      </w:r>
      <w:r w:rsidR="004904ED" w:rsidRPr="002E691B">
        <w:rPr>
          <w:iCs/>
        </w:rPr>
        <w:t>,</w:t>
      </w:r>
      <w:r w:rsidRPr="002E691B">
        <w:rPr>
          <w:iCs/>
        </w:rPr>
        <w:t xml:space="preserve"> ed è stato </w:t>
      </w:r>
      <w:proofErr w:type="spellStart"/>
      <w:r w:rsidR="004904ED" w:rsidRPr="002E691B">
        <w:rPr>
          <w:iCs/>
        </w:rPr>
        <w:t>coprogettato</w:t>
      </w:r>
      <w:proofErr w:type="spellEnd"/>
      <w:r w:rsidR="00E45F0B">
        <w:rPr>
          <w:iCs/>
        </w:rPr>
        <w:t xml:space="preserve"> con le 17</w:t>
      </w:r>
      <w:r w:rsidRPr="002E691B">
        <w:rPr>
          <w:iCs/>
        </w:rPr>
        <w:t xml:space="preserve"> scuole aderenti, nei contenuti e nelle finalità</w:t>
      </w:r>
      <w:r w:rsidR="004904ED" w:rsidRPr="002E691B">
        <w:rPr>
          <w:iCs/>
        </w:rPr>
        <w:t>,</w:t>
      </w:r>
      <w:r w:rsidRPr="002E691B">
        <w:rPr>
          <w:iCs/>
        </w:rPr>
        <w:t xml:space="preserve"> in base a quanto disposto dalle linee guida regionali</w:t>
      </w:r>
      <w:r w:rsidR="004904ED" w:rsidRPr="002E691B">
        <w:rPr>
          <w:iCs/>
        </w:rPr>
        <w:t>.</w:t>
      </w:r>
    </w:p>
    <w:p w:rsidR="004904ED" w:rsidRPr="002E691B" w:rsidRDefault="004904ED" w:rsidP="006042B7">
      <w:pPr>
        <w:pStyle w:val="Normale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>S</w:t>
      </w:r>
      <w:r w:rsidR="000A31DA" w:rsidRPr="002E691B">
        <w:rPr>
          <w:iCs/>
        </w:rPr>
        <w:t xml:space="preserve">i tratta di laboratori che mirano a prevenire e contrastare il fenomeno della dispersione scolastica e promuovere il successo scolastico e formativo delle bambine e dei bambini, delle ragazze e dei ragazzi dalla scuola primaria alla secondaria di II grado </w:t>
      </w:r>
      <w:r w:rsidRPr="002E691B">
        <w:rPr>
          <w:iCs/>
        </w:rPr>
        <w:t>della Zona Valdinievole.</w:t>
      </w:r>
    </w:p>
    <w:p w:rsidR="00D40720" w:rsidRPr="002E691B" w:rsidRDefault="000A31DA" w:rsidP="006042B7">
      <w:pPr>
        <w:pStyle w:val="Normale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>I</w:t>
      </w:r>
      <w:r w:rsidR="004904ED" w:rsidRPr="002E691B">
        <w:rPr>
          <w:iCs/>
        </w:rPr>
        <w:t>l progetto, realizzato dalla Conferenza zonale</w:t>
      </w:r>
      <w:r w:rsidRPr="002E691B">
        <w:rPr>
          <w:iCs/>
        </w:rPr>
        <w:t xml:space="preserve"> per l'educazione e l'istruzione</w:t>
      </w:r>
      <w:r w:rsidR="004904ED" w:rsidRPr="002E691B">
        <w:rPr>
          <w:iCs/>
        </w:rPr>
        <w:t xml:space="preserve"> Valdinievole, interviene</w:t>
      </w:r>
      <w:r w:rsidRPr="002E691B">
        <w:rPr>
          <w:iCs/>
        </w:rPr>
        <w:t xml:space="preserve"> attraverso l’inclusione scolastica degli alunni disabili e degli alunni con diversità di lingua e cultura di provenienza, il contrasto al disagio scolastico di tipo sociale, economico, comportamentale, la promozione dell’orientamento scolastico.</w:t>
      </w:r>
    </w:p>
    <w:p w:rsidR="00EB3FC7" w:rsidRPr="002E691B" w:rsidRDefault="000A31DA" w:rsidP="006042B7">
      <w:pPr>
        <w:pStyle w:val="NormaleWeb"/>
        <w:spacing w:before="0" w:beforeAutospacing="0" w:after="0" w:afterAutospacing="0"/>
        <w:jc w:val="both"/>
        <w:rPr>
          <w:iCs/>
        </w:rPr>
      </w:pPr>
      <w:r w:rsidRPr="002E691B">
        <w:rPr>
          <w:iCs/>
        </w:rPr>
        <w:t xml:space="preserve">La realizzazione di tutte le attività </w:t>
      </w:r>
      <w:r w:rsidR="004904ED" w:rsidRPr="002E691B">
        <w:rPr>
          <w:iCs/>
        </w:rPr>
        <w:t>è</w:t>
      </w:r>
      <w:r w:rsidRPr="002E691B">
        <w:rPr>
          <w:iCs/>
        </w:rPr>
        <w:t xml:space="preserve"> orientata al contrasto degli stereotipi di genere, assunto come principio di riferimento che ispiri trasversalmente tutta l’azione educativa in una prospettiva di promozione delle pari opportunità.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08"/>
        <w:gridCol w:w="4830"/>
      </w:tblGrid>
      <w:tr w:rsidR="00EB3FC7" w:rsidRPr="002E691B" w:rsidTr="007767F1">
        <w:tc>
          <w:tcPr>
            <w:tcW w:w="4889" w:type="dxa"/>
            <w:shd w:val="clear" w:color="auto" w:fill="auto"/>
          </w:tcPr>
          <w:p w:rsidR="00EB3FC7" w:rsidRPr="002E691B" w:rsidRDefault="00EB3FC7" w:rsidP="007767F1">
            <w:pPr>
              <w:jc w:val="both"/>
              <w:rPr>
                <w:rFonts w:eastAsiaTheme="minorHAnsi"/>
                <w:iCs/>
              </w:rPr>
            </w:pPr>
          </w:p>
        </w:tc>
        <w:tc>
          <w:tcPr>
            <w:tcW w:w="4889" w:type="dxa"/>
            <w:shd w:val="clear" w:color="auto" w:fill="auto"/>
          </w:tcPr>
          <w:p w:rsidR="004208A5" w:rsidRDefault="00EB3FC7" w:rsidP="007767F1">
            <w:pPr>
              <w:jc w:val="center"/>
              <w:rPr>
                <w:rFonts w:eastAsiaTheme="minorHAnsi"/>
                <w:iCs/>
              </w:rPr>
            </w:pPr>
            <w:r w:rsidRPr="002E691B">
              <w:rPr>
                <w:rFonts w:eastAsiaTheme="minorHAnsi"/>
                <w:iCs/>
              </w:rPr>
              <w:t>Il Coordinatore della Conferenza</w:t>
            </w:r>
          </w:p>
          <w:p w:rsidR="00EB3FC7" w:rsidRPr="002E691B" w:rsidRDefault="004208A5" w:rsidP="007767F1">
            <w:pPr>
              <w:jc w:val="center"/>
              <w:rPr>
                <w:rFonts w:eastAsiaTheme="minorHAnsi"/>
                <w:iCs/>
              </w:rPr>
            </w:pPr>
            <w:r>
              <w:rPr>
                <w:rFonts w:eastAsiaTheme="minorHAnsi"/>
                <w:iCs/>
              </w:rPr>
              <w:t>Dott.ssa Lilia Bagnoli</w:t>
            </w:r>
            <w:r w:rsidR="00EB3FC7" w:rsidRPr="002E691B">
              <w:rPr>
                <w:rFonts w:eastAsiaTheme="minorHAnsi"/>
                <w:iCs/>
              </w:rPr>
              <w:t xml:space="preserve"> </w:t>
            </w:r>
          </w:p>
          <w:p w:rsidR="00EB3FC7" w:rsidRPr="002E691B" w:rsidRDefault="00EB3FC7" w:rsidP="007767F1">
            <w:pPr>
              <w:jc w:val="center"/>
              <w:rPr>
                <w:rFonts w:eastAsiaTheme="minorHAnsi"/>
                <w:iCs/>
              </w:rPr>
            </w:pPr>
          </w:p>
          <w:p w:rsidR="00EB3FC7" w:rsidRPr="002E691B" w:rsidRDefault="00EB3FC7" w:rsidP="007767F1">
            <w:pPr>
              <w:jc w:val="center"/>
              <w:rPr>
                <w:rFonts w:eastAsiaTheme="minorHAnsi"/>
                <w:iCs/>
              </w:rPr>
            </w:pPr>
          </w:p>
        </w:tc>
      </w:tr>
    </w:tbl>
    <w:p w:rsidR="009B3463" w:rsidRPr="00C2438E" w:rsidRDefault="009B3463" w:rsidP="009B3463">
      <w:pPr>
        <w:rPr>
          <w:rFonts w:ascii="Comic Sans MS" w:hAnsi="Comic Sans MS" w:cstheme="minorHAnsi"/>
          <w:sz w:val="22"/>
          <w:szCs w:val="22"/>
        </w:rPr>
      </w:pPr>
    </w:p>
    <w:sectPr w:rsidR="009B3463" w:rsidRPr="00C2438E" w:rsidSect="00C7187F">
      <w:pgSz w:w="11906" w:h="16838"/>
      <w:pgMar w:top="284" w:right="1134" w:bottom="28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9639E"/>
    <w:multiLevelType w:val="hybridMultilevel"/>
    <w:tmpl w:val="1B7EF5F4"/>
    <w:lvl w:ilvl="0" w:tplc="C6149B6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49207CF"/>
    <w:multiLevelType w:val="multilevel"/>
    <w:tmpl w:val="75E653F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EB1D7B"/>
    <w:multiLevelType w:val="hybridMultilevel"/>
    <w:tmpl w:val="31A26FB0"/>
    <w:lvl w:ilvl="0" w:tplc="E4B6BB8A"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B9C6DC4"/>
    <w:multiLevelType w:val="multilevel"/>
    <w:tmpl w:val="B3985E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11D"/>
    <w:rsid w:val="000A31DA"/>
    <w:rsid w:val="000D00A0"/>
    <w:rsid w:val="000E39E4"/>
    <w:rsid w:val="000E482A"/>
    <w:rsid w:val="00140945"/>
    <w:rsid w:val="00147423"/>
    <w:rsid w:val="001F1B2C"/>
    <w:rsid w:val="0021790B"/>
    <w:rsid w:val="00234D65"/>
    <w:rsid w:val="002A083F"/>
    <w:rsid w:val="002D275A"/>
    <w:rsid w:val="002E691B"/>
    <w:rsid w:val="002F5337"/>
    <w:rsid w:val="003021D7"/>
    <w:rsid w:val="00310CB9"/>
    <w:rsid w:val="00344D9E"/>
    <w:rsid w:val="003B1249"/>
    <w:rsid w:val="004208A5"/>
    <w:rsid w:val="0045264B"/>
    <w:rsid w:val="00487F04"/>
    <w:rsid w:val="004904ED"/>
    <w:rsid w:val="004A6BD6"/>
    <w:rsid w:val="00513637"/>
    <w:rsid w:val="00531561"/>
    <w:rsid w:val="00531754"/>
    <w:rsid w:val="00562384"/>
    <w:rsid w:val="00587EF4"/>
    <w:rsid w:val="006042B7"/>
    <w:rsid w:val="007601D4"/>
    <w:rsid w:val="00763CE3"/>
    <w:rsid w:val="00784BE0"/>
    <w:rsid w:val="00803F16"/>
    <w:rsid w:val="00820299"/>
    <w:rsid w:val="0083657E"/>
    <w:rsid w:val="008A4A8A"/>
    <w:rsid w:val="008E5B8E"/>
    <w:rsid w:val="0090056A"/>
    <w:rsid w:val="0093487B"/>
    <w:rsid w:val="009B3463"/>
    <w:rsid w:val="00A22689"/>
    <w:rsid w:val="00A27977"/>
    <w:rsid w:val="00A93BD6"/>
    <w:rsid w:val="00AE6144"/>
    <w:rsid w:val="00B0768E"/>
    <w:rsid w:val="00B71505"/>
    <w:rsid w:val="00B73FB5"/>
    <w:rsid w:val="00B90052"/>
    <w:rsid w:val="00B933C9"/>
    <w:rsid w:val="00BA196D"/>
    <w:rsid w:val="00BC0DA6"/>
    <w:rsid w:val="00BC47DC"/>
    <w:rsid w:val="00C2438E"/>
    <w:rsid w:val="00C366C2"/>
    <w:rsid w:val="00C52141"/>
    <w:rsid w:val="00C7187F"/>
    <w:rsid w:val="00CD0BDD"/>
    <w:rsid w:val="00CF3E3F"/>
    <w:rsid w:val="00D40720"/>
    <w:rsid w:val="00D614C8"/>
    <w:rsid w:val="00D740A9"/>
    <w:rsid w:val="00D9526E"/>
    <w:rsid w:val="00DB6916"/>
    <w:rsid w:val="00E25AF9"/>
    <w:rsid w:val="00E45F0B"/>
    <w:rsid w:val="00E6511D"/>
    <w:rsid w:val="00EA153F"/>
    <w:rsid w:val="00EB3FC7"/>
    <w:rsid w:val="00EF382D"/>
    <w:rsid w:val="00F11ECF"/>
    <w:rsid w:val="00F20842"/>
    <w:rsid w:val="00F91DC1"/>
    <w:rsid w:val="00FB156E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F3684"/>
  <w15:docId w15:val="{A10317CB-16AE-465A-9A9A-E7A47051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2D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EB3FC7"/>
    <w:pPr>
      <w:keepNext/>
      <w:widowControl w:val="0"/>
      <w:jc w:val="center"/>
      <w:outlineLvl w:val="1"/>
    </w:pPr>
    <w:rPr>
      <w:rFonts w:ascii="Arial" w:hAnsi="Arial"/>
      <w:b/>
      <w:snapToGrid w:val="0"/>
      <w:sz w:val="1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EB3FC7"/>
    <w:pPr>
      <w:keepNext/>
      <w:jc w:val="center"/>
      <w:outlineLvl w:val="4"/>
    </w:pPr>
    <w:rPr>
      <w:rFonts w:ascii="Arial Narrow" w:hAnsi="Arial Narrow"/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B2D7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B2D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6B2D7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6B2D77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35117E"/>
    <w:pPr>
      <w:ind w:left="720"/>
      <w:contextualSpacing/>
    </w:pPr>
  </w:style>
  <w:style w:type="paragraph" w:customStyle="1" w:styleId="Standard">
    <w:name w:val="Standard"/>
    <w:qFormat/>
    <w:rsid w:val="00242753"/>
    <w:pPr>
      <w:suppressAutoHyphens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itolo2Carattere">
    <w:name w:val="Titolo 2 Carattere"/>
    <w:basedOn w:val="Carpredefinitoparagrafo"/>
    <w:link w:val="Titolo2"/>
    <w:rsid w:val="00EB3FC7"/>
    <w:rPr>
      <w:rFonts w:ascii="Arial" w:eastAsia="Times New Roman" w:hAnsi="Arial" w:cs="Times New Roman"/>
      <w:b/>
      <w:snapToGrid w:val="0"/>
      <w:sz w:val="1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EB3FC7"/>
    <w:rPr>
      <w:rFonts w:ascii="Arial Narrow" w:eastAsia="Times New Roman" w:hAnsi="Arial Narrow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657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657E"/>
    <w:rPr>
      <w:rFonts w:ascii="Segoe UI" w:eastAsia="Times New Roman" w:hAnsi="Segoe UI" w:cs="Segoe UI"/>
      <w:sz w:val="18"/>
      <w:szCs w:val="18"/>
      <w:lang w:eastAsia="it-IT"/>
    </w:rPr>
  </w:style>
  <w:style w:type="table" w:styleId="Grigliatabella">
    <w:name w:val="Table Grid"/>
    <w:basedOn w:val="Tabellanormale"/>
    <w:uiPriority w:val="39"/>
    <w:rsid w:val="00C36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7601D4"/>
    <w:pPr>
      <w:spacing w:before="100" w:beforeAutospacing="1" w:after="100" w:afterAutospacing="1"/>
    </w:pPr>
    <w:rPr>
      <w:rFonts w:eastAsiaTheme="minorHAnsi"/>
    </w:rPr>
  </w:style>
  <w:style w:type="character" w:customStyle="1" w:styleId="rt-btn-roundlabel">
    <w:name w:val="rt-btn-round__label"/>
    <w:basedOn w:val="Carpredefinitoparagrafo"/>
    <w:rsid w:val="000A31DA"/>
  </w:style>
  <w:style w:type="character" w:styleId="Enfasicorsivo">
    <w:name w:val="Emphasis"/>
    <w:basedOn w:val="Carpredefinitoparagrafo"/>
    <w:uiPriority w:val="20"/>
    <w:qFormat/>
    <w:rsid w:val="000A31DA"/>
    <w:rPr>
      <w:i/>
      <w:iCs/>
    </w:rPr>
  </w:style>
  <w:style w:type="character" w:styleId="Enfasigrassetto">
    <w:name w:val="Strong"/>
    <w:basedOn w:val="Carpredefinitoparagrafo"/>
    <w:uiPriority w:val="22"/>
    <w:qFormat/>
    <w:rsid w:val="000A31DA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31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5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140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3E0E0"/>
                        <w:left w:val="single" w:sz="6" w:space="15" w:color="E3E0E0"/>
                        <w:bottom w:val="single" w:sz="6" w:space="0" w:color="E3E0E0"/>
                        <w:right w:val="single" w:sz="6" w:space="15" w:color="E3E0E0"/>
                      </w:divBdr>
                    </w:div>
                  </w:divsChild>
                </w:div>
              </w:divsChild>
            </w:div>
          </w:divsChild>
        </w:div>
        <w:div w:id="17846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32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4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8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13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3E0E0"/>
                            <w:left w:val="single" w:sz="6" w:space="15" w:color="E3E0E0"/>
                            <w:bottom w:val="single" w:sz="6" w:space="0" w:color="E3E0E0"/>
                            <w:right w:val="single" w:sz="6" w:space="15" w:color="E3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2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5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0000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6156">
                      <w:marLeft w:val="0"/>
                      <w:marRight w:val="0"/>
                      <w:marTop w:val="0"/>
                      <w:marBottom w:val="12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5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2434327">
                      <w:marLeft w:val="0"/>
                      <w:marRight w:val="0"/>
                      <w:marTop w:val="0"/>
                      <w:marBottom w:val="12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9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7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511772">
                      <w:marLeft w:val="0"/>
                      <w:marRight w:val="0"/>
                      <w:marTop w:val="0"/>
                      <w:marBottom w:val="12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0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8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6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Piacentini</dc:creator>
  <dc:description/>
  <cp:lastModifiedBy>Bagnoli Lilia</cp:lastModifiedBy>
  <cp:revision>5</cp:revision>
  <cp:lastPrinted>2020-07-09T14:30:00Z</cp:lastPrinted>
  <dcterms:created xsi:type="dcterms:W3CDTF">2025-11-26T09:44:00Z</dcterms:created>
  <dcterms:modified xsi:type="dcterms:W3CDTF">2025-11-26T09:52:00Z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